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6" w:type="dxa"/>
        <w:tblInd w:w="-176" w:type="dxa"/>
        <w:tblLook w:val="01E0" w:firstRow="1" w:lastRow="1" w:firstColumn="1" w:lastColumn="1" w:noHBand="0" w:noVBand="0"/>
      </w:tblPr>
      <w:tblGrid>
        <w:gridCol w:w="3078"/>
        <w:gridCol w:w="3072"/>
        <w:gridCol w:w="3006"/>
      </w:tblGrid>
      <w:tr w:rsidR="00AD097E" w:rsidTr="00AD097E">
        <w:trPr>
          <w:trHeight w:val="910"/>
        </w:trPr>
        <w:tc>
          <w:tcPr>
            <w:tcW w:w="9156" w:type="dxa"/>
            <w:gridSpan w:val="3"/>
            <w:hideMark/>
          </w:tcPr>
          <w:p w:rsidR="00AD097E" w:rsidRDefault="00AD097E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107315</wp:posOffset>
                      </wp:positionV>
                      <wp:extent cx="1371600" cy="685800"/>
                      <wp:effectExtent l="0" t="2540" r="0" b="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097E" w:rsidRDefault="00AD097E" w:rsidP="00AD097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396pt;margin-top:8.45pt;width:10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" stroked="f">
                      <v:textbox>
                        <w:txbxContent>
                          <w:p w:rsidR="00AD097E" w:rsidRDefault="00AD097E" w:rsidP="00AD09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</w:rPr>
              <w:t xml:space="preserve">     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3619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97E" w:rsidRDefault="00AD097E">
            <w:pPr>
              <w:pStyle w:val="a4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      БОБРОВИЦЬКА МIСЬКА РАДА</w:t>
            </w:r>
          </w:p>
          <w:p w:rsidR="00AD097E" w:rsidRDefault="00AD097E">
            <w:pPr>
              <w:pStyle w:val="a4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 xml:space="preserve">     Чернігівської </w:t>
            </w:r>
            <w:proofErr w:type="spellStart"/>
            <w:r>
              <w:rPr>
                <w:b/>
                <w:bCs/>
                <w:spacing w:val="20"/>
              </w:rPr>
              <w:t>областi</w:t>
            </w:r>
            <w:proofErr w:type="spellEnd"/>
          </w:p>
          <w:p w:rsidR="00AD097E" w:rsidRDefault="00AD097E">
            <w:pPr>
              <w:pStyle w:val="a4"/>
              <w:spacing w:line="276" w:lineRule="auto"/>
              <w:rPr>
                <w:u w:val="single"/>
              </w:rPr>
            </w:pPr>
            <w:r>
              <w:rPr>
                <w:bCs/>
              </w:rPr>
              <w:t xml:space="preserve">      (</w:t>
            </w:r>
            <w:r>
              <w:t>ТРИДЦЯТЬ ПЕРША СЕСІЯ СЬОМОГО СКЛИКАННЯ</w:t>
            </w:r>
            <w:r>
              <w:rPr>
                <w:bCs/>
                <w:spacing w:val="20"/>
              </w:rPr>
              <w:t>)</w:t>
            </w:r>
          </w:p>
          <w:p w:rsidR="00AD097E" w:rsidRPr="00F65ACA" w:rsidRDefault="00AD097E">
            <w:pPr>
              <w:pStyle w:val="a4"/>
              <w:spacing w:line="276" w:lineRule="auto"/>
            </w:pPr>
            <w:r>
              <w:rPr>
                <w:b/>
                <w:bCs/>
              </w:rPr>
              <w:t xml:space="preserve">     </w:t>
            </w:r>
            <w:r w:rsidR="00F65ACA">
              <w:rPr>
                <w:b/>
                <w:bCs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b/>
                <w:bCs/>
              </w:rPr>
              <w:t xml:space="preserve">  Р I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  <w:r w:rsidR="00F65ACA" w:rsidRPr="00F65ACA">
              <w:rPr>
                <w:b/>
                <w:bCs/>
                <w:lang w:val="ru-RU"/>
              </w:rPr>
              <w:t xml:space="preserve">                     </w:t>
            </w:r>
            <w:r w:rsidR="00F65ACA">
              <w:rPr>
                <w:b/>
                <w:bCs/>
              </w:rPr>
              <w:t>ВИТЯГ</w:t>
            </w:r>
          </w:p>
        </w:tc>
      </w:tr>
      <w:tr w:rsidR="00AD097E" w:rsidTr="00AD097E">
        <w:trPr>
          <w:trHeight w:val="160"/>
        </w:trPr>
        <w:tc>
          <w:tcPr>
            <w:tcW w:w="3078" w:type="dxa"/>
          </w:tcPr>
          <w:p w:rsidR="00AD097E" w:rsidRDefault="00AD097E">
            <w:pPr>
              <w:pStyle w:val="a4"/>
              <w:spacing w:line="276" w:lineRule="auto"/>
            </w:pPr>
          </w:p>
        </w:tc>
        <w:tc>
          <w:tcPr>
            <w:tcW w:w="3072" w:type="dxa"/>
          </w:tcPr>
          <w:p w:rsidR="00AD097E" w:rsidRDefault="00AD097E">
            <w:pPr>
              <w:pStyle w:val="a4"/>
              <w:spacing w:line="276" w:lineRule="auto"/>
              <w:rPr>
                <w:b/>
                <w:bCs/>
              </w:rPr>
            </w:pPr>
          </w:p>
        </w:tc>
        <w:tc>
          <w:tcPr>
            <w:tcW w:w="3005" w:type="dxa"/>
          </w:tcPr>
          <w:p w:rsidR="00AD097E" w:rsidRDefault="00AD097E">
            <w:pPr>
              <w:pStyle w:val="a4"/>
              <w:spacing w:line="276" w:lineRule="auto"/>
            </w:pPr>
          </w:p>
        </w:tc>
      </w:tr>
      <w:tr w:rsidR="00AD097E" w:rsidTr="00AD097E">
        <w:trPr>
          <w:trHeight w:val="293"/>
        </w:trPr>
        <w:tc>
          <w:tcPr>
            <w:tcW w:w="3078" w:type="dxa"/>
            <w:hideMark/>
          </w:tcPr>
          <w:p w:rsidR="00AD097E" w:rsidRDefault="00AD097E">
            <w:pPr>
              <w:pStyle w:val="a4"/>
              <w:spacing w:line="276" w:lineRule="auto"/>
            </w:pPr>
            <w:r>
              <w:t xml:space="preserve"> </w:t>
            </w:r>
            <w:r>
              <w:tab/>
            </w:r>
          </w:p>
        </w:tc>
        <w:tc>
          <w:tcPr>
            <w:tcW w:w="3072" w:type="dxa"/>
          </w:tcPr>
          <w:p w:rsidR="00AD097E" w:rsidRDefault="00AD097E">
            <w:pPr>
              <w:pStyle w:val="a4"/>
              <w:spacing w:line="276" w:lineRule="auto"/>
            </w:pPr>
          </w:p>
        </w:tc>
        <w:tc>
          <w:tcPr>
            <w:tcW w:w="3005" w:type="dxa"/>
          </w:tcPr>
          <w:p w:rsidR="00AD097E" w:rsidRDefault="00AD097E">
            <w:pPr>
              <w:pStyle w:val="a4"/>
              <w:spacing w:line="276" w:lineRule="auto"/>
            </w:pPr>
          </w:p>
        </w:tc>
      </w:tr>
      <w:tr w:rsidR="00AD097E" w:rsidTr="00AD097E">
        <w:trPr>
          <w:trHeight w:val="266"/>
        </w:trPr>
        <w:tc>
          <w:tcPr>
            <w:tcW w:w="3078" w:type="dxa"/>
            <w:hideMark/>
          </w:tcPr>
          <w:p w:rsidR="00AD097E" w:rsidRDefault="00AD097E">
            <w:pPr>
              <w:pStyle w:val="a4"/>
              <w:spacing w:line="276" w:lineRule="auto"/>
            </w:pPr>
            <w:r>
              <w:t>15 квітня 2020 року</w:t>
            </w:r>
          </w:p>
        </w:tc>
        <w:tc>
          <w:tcPr>
            <w:tcW w:w="3072" w:type="dxa"/>
            <w:hideMark/>
          </w:tcPr>
          <w:p w:rsidR="00AD097E" w:rsidRDefault="00AD097E">
            <w:pPr>
              <w:pStyle w:val="a4"/>
              <w:spacing w:line="276" w:lineRule="auto"/>
              <w:jc w:val="left"/>
              <w:rPr>
                <w:i/>
                <w:iCs/>
              </w:rPr>
            </w:pPr>
            <w:r>
              <w:t xml:space="preserve">              м. Бобровиця</w:t>
            </w:r>
          </w:p>
        </w:tc>
        <w:tc>
          <w:tcPr>
            <w:tcW w:w="3005" w:type="dxa"/>
            <w:hideMark/>
          </w:tcPr>
          <w:p w:rsidR="00AD097E" w:rsidRDefault="00AD0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№ 1364-31/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zh-CN"/>
              </w:rPr>
              <w:t>VII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AD097E" w:rsidRDefault="00AD097E">
            <w:pPr>
              <w:pStyle w:val="a4"/>
              <w:spacing w:line="276" w:lineRule="auto"/>
            </w:pPr>
            <w:r>
              <w:t xml:space="preserve">                                     </w:t>
            </w:r>
            <w:r>
              <w:rPr>
                <w:rStyle w:val="a6"/>
              </w:rPr>
              <w:t xml:space="preserve"> </w:t>
            </w:r>
          </w:p>
        </w:tc>
      </w:tr>
      <w:tr w:rsidR="00AD097E" w:rsidTr="00AD097E">
        <w:trPr>
          <w:trHeight w:val="252"/>
        </w:trPr>
        <w:tc>
          <w:tcPr>
            <w:tcW w:w="3078" w:type="dxa"/>
          </w:tcPr>
          <w:p w:rsidR="00AD097E" w:rsidRDefault="00AD097E">
            <w:pPr>
              <w:pStyle w:val="a4"/>
              <w:spacing w:line="276" w:lineRule="auto"/>
            </w:pPr>
          </w:p>
        </w:tc>
        <w:tc>
          <w:tcPr>
            <w:tcW w:w="3072" w:type="dxa"/>
          </w:tcPr>
          <w:p w:rsidR="00F65ACA" w:rsidRDefault="00F65ACA" w:rsidP="00F65ACA">
            <w:pPr>
              <w:pStyle w:val="a4"/>
              <w:spacing w:line="276" w:lineRule="auto"/>
              <w:jc w:val="left"/>
              <w:rPr>
                <w:i/>
                <w:iCs/>
              </w:rPr>
            </w:pPr>
          </w:p>
        </w:tc>
        <w:tc>
          <w:tcPr>
            <w:tcW w:w="3005" w:type="dxa"/>
          </w:tcPr>
          <w:p w:rsidR="00AD097E" w:rsidRDefault="00AD097E">
            <w:pPr>
              <w:pStyle w:val="a4"/>
              <w:spacing w:line="276" w:lineRule="auto"/>
            </w:pPr>
          </w:p>
        </w:tc>
      </w:tr>
    </w:tbl>
    <w:p w:rsidR="00AD097E" w:rsidRDefault="00AD097E" w:rsidP="00AD097E">
      <w:pPr>
        <w:pStyle w:val="a3"/>
        <w:spacing w:before="0" w:after="0"/>
        <w:ind w:left="74" w:right="3408"/>
        <w:jc w:val="both"/>
        <w:rPr>
          <w:rFonts w:cs="Times New Roman"/>
          <w:szCs w:val="28"/>
          <w:lang w:val="uk-UA" w:eastAsia="ru-RU"/>
        </w:rPr>
      </w:pPr>
      <w:r>
        <w:rPr>
          <w:rFonts w:cs="Times New Roman"/>
          <w:szCs w:val="28"/>
          <w:lang w:val="uk-UA" w:eastAsia="ru-RU"/>
        </w:rPr>
        <w:t xml:space="preserve">    </w:t>
      </w:r>
    </w:p>
    <w:p w:rsidR="00AD097E" w:rsidRDefault="00AD097E" w:rsidP="00AD097E">
      <w:pPr>
        <w:pStyle w:val="a3"/>
        <w:spacing w:before="0" w:after="0"/>
        <w:ind w:left="74" w:right="3408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</w:rPr>
        <w:t xml:space="preserve">Про </w:t>
      </w:r>
      <w:r>
        <w:rPr>
          <w:rFonts w:cs="Times New Roman"/>
          <w:szCs w:val="28"/>
          <w:lang w:val="uk-UA"/>
        </w:rPr>
        <w:t xml:space="preserve">розгляд </w:t>
      </w:r>
      <w:proofErr w:type="spellStart"/>
      <w:r>
        <w:rPr>
          <w:rFonts w:cs="Times New Roman"/>
          <w:szCs w:val="28"/>
        </w:rPr>
        <w:t>електронн</w:t>
      </w:r>
      <w:r>
        <w:rPr>
          <w:rFonts w:cs="Times New Roman"/>
          <w:szCs w:val="28"/>
          <w:lang w:val="uk-UA"/>
        </w:rPr>
        <w:t>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петиці</w:t>
      </w:r>
      <w:proofErr w:type="spellEnd"/>
      <w:r>
        <w:rPr>
          <w:rFonts w:cs="Times New Roman"/>
          <w:szCs w:val="28"/>
          <w:lang w:val="uk-UA"/>
        </w:rPr>
        <w:t xml:space="preserve">й </w:t>
      </w:r>
    </w:p>
    <w:p w:rsidR="00AD097E" w:rsidRDefault="00AD097E" w:rsidP="00AD097E">
      <w:pPr>
        <w:pStyle w:val="a4"/>
        <w:jc w:val="both"/>
      </w:pPr>
      <w:r>
        <w:t xml:space="preserve">      </w:t>
      </w:r>
    </w:p>
    <w:p w:rsidR="00AD097E" w:rsidRDefault="00AD097E" w:rsidP="00AD097E">
      <w:pPr>
        <w:pStyle w:val="a4"/>
        <w:jc w:val="both"/>
        <w:rPr>
          <w:b/>
        </w:rPr>
      </w:pPr>
      <w:r>
        <w:t xml:space="preserve">       Відповідно до статті 26 , пункту 3 частини 4 статті 42 Закону України «Про місцеве самоврядування в Україні», статті 23-1 Закону України «Про звернення громадян», Положення про порядок подання та розгляду електронної петиції, затвердженого рішенням </w:t>
      </w:r>
      <w:proofErr w:type="spellStart"/>
      <w:r>
        <w:t>Бобровицької</w:t>
      </w:r>
      <w:proofErr w:type="spellEnd"/>
      <w:r>
        <w:t xml:space="preserve"> міської ради №334-11/VI від 26.10.2018 року(зі змінами),  ознайомившись із Протоколом №5 засідання робочої групи з питань розгляду електронних петицій від 15.04 2020 року (далі – робоча група ), міська рада </w:t>
      </w:r>
      <w:r>
        <w:rPr>
          <w:b/>
        </w:rPr>
        <w:t>в и р і ш и л а:</w:t>
      </w:r>
    </w:p>
    <w:p w:rsidR="00AD097E" w:rsidRDefault="00AD097E" w:rsidP="00AD097E">
      <w:pPr>
        <w:pStyle w:val="a4"/>
        <w:jc w:val="both"/>
        <w:rPr>
          <w:b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1.Рішення робочої групи</w:t>
      </w:r>
      <w:r>
        <w:rPr>
          <w:rFonts w:ascii="Calibri" w:hAnsi="Calibri"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щодо розгляду електронних петицій:</w:t>
      </w: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«Про створення місцевого Фонду фінансової підтримки в боротьбі з вірусом </w:t>
      </w:r>
      <w:r>
        <w:rPr>
          <w:rFonts w:cs="Times New Roman"/>
          <w:szCs w:val="28"/>
          <w:lang w:val="en-US"/>
        </w:rPr>
        <w:t>COVID</w:t>
      </w:r>
      <w:r>
        <w:rPr>
          <w:rFonts w:cs="Times New Roman"/>
          <w:szCs w:val="28"/>
          <w:lang w:val="uk-UA"/>
        </w:rPr>
        <w:t xml:space="preserve">-19, як вияв консолідації зусиль влади з метою протидії поширенню пандемії на території </w:t>
      </w:r>
      <w:proofErr w:type="spellStart"/>
      <w:r>
        <w:rPr>
          <w:rFonts w:cs="Times New Roman"/>
          <w:szCs w:val="28"/>
          <w:lang w:val="uk-UA"/>
        </w:rPr>
        <w:t>Бобровицького</w:t>
      </w:r>
      <w:proofErr w:type="spellEnd"/>
      <w:r>
        <w:rPr>
          <w:rFonts w:cs="Times New Roman"/>
          <w:szCs w:val="28"/>
          <w:lang w:val="uk-UA"/>
        </w:rPr>
        <w:t xml:space="preserve"> району» та  «Відновлення парку </w:t>
      </w:r>
      <w:proofErr w:type="spellStart"/>
      <w:r>
        <w:rPr>
          <w:rFonts w:cs="Times New Roman"/>
          <w:szCs w:val="28"/>
          <w:lang w:val="uk-UA"/>
        </w:rPr>
        <w:t>Катериничів</w:t>
      </w:r>
      <w:proofErr w:type="spellEnd"/>
      <w:r>
        <w:rPr>
          <w:rFonts w:cs="Times New Roman"/>
          <w:szCs w:val="28"/>
          <w:lang w:val="uk-UA"/>
        </w:rPr>
        <w:t xml:space="preserve">» взяти до відома. </w:t>
      </w:r>
    </w:p>
    <w:p w:rsidR="00F65ACA" w:rsidRDefault="00F65ACA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142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2.У зв’язку із наявністю відкритого благодійного рахунку при </w:t>
      </w:r>
      <w:proofErr w:type="spellStart"/>
      <w:r>
        <w:rPr>
          <w:rFonts w:cs="Times New Roman"/>
          <w:szCs w:val="28"/>
          <w:lang w:val="uk-UA"/>
        </w:rPr>
        <w:t>Бобровицькій</w:t>
      </w:r>
      <w:proofErr w:type="spellEnd"/>
      <w:r>
        <w:rPr>
          <w:rFonts w:cs="Times New Roman"/>
          <w:szCs w:val="28"/>
          <w:lang w:val="uk-UA"/>
        </w:rPr>
        <w:t xml:space="preserve"> лікарні, куди можна робити внески на </w:t>
      </w:r>
      <w:r>
        <w:rPr>
          <w:rFonts w:cs="Times New Roman"/>
          <w:szCs w:val="28"/>
          <w:lang w:val="en-US"/>
        </w:rPr>
        <w:t>COVID</w:t>
      </w:r>
      <w:r>
        <w:rPr>
          <w:rFonts w:cs="Times New Roman"/>
          <w:szCs w:val="28"/>
          <w:lang w:val="uk-UA"/>
        </w:rPr>
        <w:t xml:space="preserve">-19 - відхилити електронну петицію  щодо створення місцевого Фонду фінансової підтримки в боротьбі з вірусом </w:t>
      </w:r>
      <w:r>
        <w:rPr>
          <w:rFonts w:cs="Times New Roman"/>
          <w:szCs w:val="28"/>
          <w:lang w:val="en-US"/>
        </w:rPr>
        <w:t>COVID</w:t>
      </w:r>
      <w:r>
        <w:rPr>
          <w:rFonts w:cs="Times New Roman"/>
          <w:szCs w:val="28"/>
          <w:lang w:val="uk-UA"/>
        </w:rPr>
        <w:t xml:space="preserve">-19, як вияв консолідації зусиль влади з метою протидії поширенню пандемії на території </w:t>
      </w:r>
      <w:proofErr w:type="spellStart"/>
      <w:r>
        <w:rPr>
          <w:rFonts w:cs="Times New Roman"/>
          <w:szCs w:val="28"/>
          <w:lang w:val="uk-UA"/>
        </w:rPr>
        <w:t>Бобровицького</w:t>
      </w:r>
      <w:proofErr w:type="spellEnd"/>
      <w:r>
        <w:rPr>
          <w:rFonts w:cs="Times New Roman"/>
          <w:szCs w:val="28"/>
          <w:lang w:val="uk-UA"/>
        </w:rPr>
        <w:t xml:space="preserve"> району.</w:t>
      </w:r>
    </w:p>
    <w:p w:rsidR="00F65ACA" w:rsidRDefault="00F65ACA" w:rsidP="00AD097E">
      <w:pPr>
        <w:pStyle w:val="a3"/>
        <w:tabs>
          <w:tab w:val="left" w:pos="142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3.Підтримати електронну петицію - «Відновлення парку </w:t>
      </w:r>
      <w:proofErr w:type="spellStart"/>
      <w:r>
        <w:rPr>
          <w:rFonts w:cs="Times New Roman"/>
          <w:szCs w:val="28"/>
          <w:lang w:val="uk-UA"/>
        </w:rPr>
        <w:t>Катериничів</w:t>
      </w:r>
      <w:proofErr w:type="spellEnd"/>
      <w:r>
        <w:rPr>
          <w:rFonts w:cs="Times New Roman"/>
          <w:szCs w:val="28"/>
          <w:lang w:val="uk-UA"/>
        </w:rPr>
        <w:t>».</w:t>
      </w:r>
    </w:p>
    <w:p w:rsidR="00F65ACA" w:rsidRDefault="00F65ACA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4. Доручити заступнику міського голови </w:t>
      </w:r>
      <w:proofErr w:type="spellStart"/>
      <w:r>
        <w:rPr>
          <w:rFonts w:cs="Times New Roman"/>
          <w:szCs w:val="28"/>
          <w:lang w:val="uk-UA"/>
        </w:rPr>
        <w:t>Цибі</w:t>
      </w:r>
      <w:proofErr w:type="spellEnd"/>
      <w:r>
        <w:rPr>
          <w:rFonts w:cs="Times New Roman"/>
          <w:szCs w:val="28"/>
          <w:lang w:val="uk-UA"/>
        </w:rPr>
        <w:t xml:space="preserve"> С.М. сприяти реалізації електронної петиції «Відновлення парку </w:t>
      </w:r>
      <w:proofErr w:type="spellStart"/>
      <w:r>
        <w:rPr>
          <w:rFonts w:cs="Times New Roman"/>
          <w:szCs w:val="28"/>
          <w:lang w:val="uk-UA"/>
        </w:rPr>
        <w:t>Катериничів</w:t>
      </w:r>
      <w:proofErr w:type="spellEnd"/>
      <w:r>
        <w:rPr>
          <w:rFonts w:cs="Times New Roman"/>
          <w:szCs w:val="28"/>
          <w:lang w:val="uk-UA"/>
        </w:rPr>
        <w:t>» шляхом його благоустрою за участю мешканців цього мікрорайону (забезпечення відповідної техніки, організація мешканців по благоустрою парку тощо).</w:t>
      </w:r>
    </w:p>
    <w:p w:rsidR="00F65ACA" w:rsidRDefault="00F65ACA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5.Доручити </w:t>
      </w:r>
      <w:proofErr w:type="spellStart"/>
      <w:r>
        <w:rPr>
          <w:rFonts w:cs="Times New Roman"/>
          <w:szCs w:val="28"/>
          <w:lang w:val="uk-UA"/>
        </w:rPr>
        <w:t>Бобровицькому</w:t>
      </w:r>
      <w:proofErr w:type="spellEnd"/>
      <w:r>
        <w:rPr>
          <w:rFonts w:cs="Times New Roman"/>
          <w:szCs w:val="28"/>
          <w:lang w:val="uk-UA"/>
        </w:rPr>
        <w:t xml:space="preserve"> міському голові </w:t>
      </w:r>
      <w:proofErr w:type="spellStart"/>
      <w:r>
        <w:rPr>
          <w:rFonts w:cs="Times New Roman"/>
          <w:szCs w:val="28"/>
          <w:lang w:val="uk-UA"/>
        </w:rPr>
        <w:t>Ковчежнюк</w:t>
      </w:r>
      <w:proofErr w:type="spellEnd"/>
      <w:r>
        <w:rPr>
          <w:rFonts w:cs="Times New Roman"/>
          <w:szCs w:val="28"/>
          <w:lang w:val="uk-UA"/>
        </w:rPr>
        <w:t xml:space="preserve"> Т.М. підготувати </w:t>
      </w:r>
      <w:r>
        <w:rPr>
          <w:rFonts w:cs="Times New Roman"/>
          <w:szCs w:val="28"/>
          <w:lang w:val="uk-UA"/>
        </w:rPr>
        <w:lastRenderedPageBreak/>
        <w:t>та направити авторам електронних петицій (</w:t>
      </w:r>
      <w:proofErr w:type="spellStart"/>
      <w:r>
        <w:rPr>
          <w:rFonts w:cs="Times New Roman"/>
          <w:szCs w:val="28"/>
          <w:lang w:val="uk-UA"/>
        </w:rPr>
        <w:t>Костюченко</w:t>
      </w:r>
      <w:proofErr w:type="spellEnd"/>
      <w:r>
        <w:rPr>
          <w:rFonts w:cs="Times New Roman"/>
          <w:szCs w:val="28"/>
          <w:lang w:val="uk-UA"/>
        </w:rPr>
        <w:t xml:space="preserve"> О.М., Шило Н.В.) відповідь про результати їх розгляду. </w:t>
      </w:r>
    </w:p>
    <w:p w:rsidR="00F65ACA" w:rsidRDefault="00F65ACA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6.Оприлюднити  рішення на офіційному сайті міської ради. </w:t>
      </w:r>
    </w:p>
    <w:p w:rsidR="00F65ACA" w:rsidRDefault="00F65ACA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7.Контроль за виконанням цього рішення покласти на комісію з питань законності, депутатської діяльності та етики. </w:t>
      </w:r>
    </w:p>
    <w:p w:rsidR="00AD097E" w:rsidRDefault="00AD097E" w:rsidP="00AD097E">
      <w:pPr>
        <w:pStyle w:val="a3"/>
        <w:tabs>
          <w:tab w:val="left" w:pos="0"/>
        </w:tabs>
        <w:spacing w:before="0" w:after="0"/>
        <w:ind w:left="74" w:right="5"/>
        <w:jc w:val="both"/>
        <w:rPr>
          <w:rFonts w:cs="Times New Roman"/>
          <w:szCs w:val="28"/>
        </w:rPr>
      </w:pPr>
    </w:p>
    <w:p w:rsidR="00AD097E" w:rsidRDefault="00F65ACA" w:rsidP="00AD0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AD097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D097E">
        <w:rPr>
          <w:rFonts w:ascii="Times New Roman" w:hAnsi="Times New Roman" w:cs="Times New Roman"/>
          <w:sz w:val="28"/>
          <w:szCs w:val="28"/>
        </w:rPr>
        <w:t>Т.КОВЧЕЖНЮК</w:t>
      </w:r>
    </w:p>
    <w:p w:rsidR="00F65ACA" w:rsidRDefault="00F65ACA" w:rsidP="00AD097E">
      <w:pPr>
        <w:rPr>
          <w:rFonts w:ascii="Times New Roman" w:hAnsi="Times New Roman" w:cs="Times New Roman"/>
          <w:sz w:val="28"/>
          <w:szCs w:val="28"/>
        </w:rPr>
      </w:pPr>
    </w:p>
    <w:p w:rsidR="00F65ACA" w:rsidRPr="00F65ACA" w:rsidRDefault="00F65ACA" w:rsidP="00AD097E">
      <w:pPr>
        <w:rPr>
          <w:rFonts w:ascii="Times New Roman" w:hAnsi="Times New Roman" w:cs="Times New Roman"/>
          <w:sz w:val="28"/>
          <w:szCs w:val="28"/>
        </w:rPr>
      </w:pPr>
    </w:p>
    <w:p w:rsidR="00F65ACA" w:rsidRPr="00F65ACA" w:rsidRDefault="00F65ACA">
      <w:pPr>
        <w:rPr>
          <w:rFonts w:ascii="Times New Roman" w:hAnsi="Times New Roman" w:cs="Times New Roman"/>
          <w:sz w:val="28"/>
          <w:szCs w:val="28"/>
        </w:rPr>
      </w:pPr>
      <w:r w:rsidRPr="00F65ACA">
        <w:rPr>
          <w:rFonts w:ascii="Times New Roman" w:hAnsi="Times New Roman" w:cs="Times New Roman"/>
          <w:sz w:val="28"/>
          <w:szCs w:val="28"/>
        </w:rPr>
        <w:t>Згідно з оригіналом</w:t>
      </w:r>
    </w:p>
    <w:p w:rsidR="00F65ACA" w:rsidRPr="00F65ACA" w:rsidRDefault="00F65ACA" w:rsidP="00F65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Т.КОВЧЕЖНЮК</w:t>
      </w:r>
    </w:p>
    <w:p w:rsidR="00C33015" w:rsidRPr="00F65ACA" w:rsidRDefault="00F65ACA" w:rsidP="00F65ACA"/>
    <w:sectPr w:rsidR="00C33015" w:rsidRPr="00F6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7E"/>
    <w:rsid w:val="00167117"/>
    <w:rsid w:val="001E3286"/>
    <w:rsid w:val="00AD097E"/>
    <w:rsid w:val="00F6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7E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D097E"/>
    <w:pPr>
      <w:widowControl w:val="0"/>
      <w:suppressAutoHyphens/>
      <w:spacing w:before="280" w:after="280" w:line="240" w:lineRule="auto"/>
    </w:pPr>
    <w:rPr>
      <w:rFonts w:ascii="Times New Roman" w:eastAsia="Droid Sans Fallback" w:hAnsi="Times New Roman" w:cs="Mangal"/>
      <w:kern w:val="2"/>
      <w:sz w:val="28"/>
      <w:szCs w:val="24"/>
      <w:lang w:val="ru-RU" w:eastAsia="hi-IN" w:bidi="hi-IN"/>
    </w:rPr>
  </w:style>
  <w:style w:type="paragraph" w:styleId="a4">
    <w:name w:val="Title"/>
    <w:basedOn w:val="a"/>
    <w:link w:val="a5"/>
    <w:qFormat/>
    <w:rsid w:val="00AD097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AD097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6">
    <w:name w:val="Emphasis"/>
    <w:basedOn w:val="a0"/>
    <w:qFormat/>
    <w:rsid w:val="00AD097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D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97E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7E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D097E"/>
    <w:pPr>
      <w:widowControl w:val="0"/>
      <w:suppressAutoHyphens/>
      <w:spacing w:before="280" w:after="280" w:line="240" w:lineRule="auto"/>
    </w:pPr>
    <w:rPr>
      <w:rFonts w:ascii="Times New Roman" w:eastAsia="Droid Sans Fallback" w:hAnsi="Times New Roman" w:cs="Mangal"/>
      <w:kern w:val="2"/>
      <w:sz w:val="28"/>
      <w:szCs w:val="24"/>
      <w:lang w:val="ru-RU" w:eastAsia="hi-IN" w:bidi="hi-IN"/>
    </w:rPr>
  </w:style>
  <w:style w:type="paragraph" w:styleId="a4">
    <w:name w:val="Title"/>
    <w:basedOn w:val="a"/>
    <w:link w:val="a5"/>
    <w:qFormat/>
    <w:rsid w:val="00AD097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AD097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6">
    <w:name w:val="Emphasis"/>
    <w:basedOn w:val="a0"/>
    <w:qFormat/>
    <w:rsid w:val="00AD097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D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97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Альона</dc:creator>
  <cp:lastModifiedBy>Альона</cp:lastModifiedBy>
  <cp:revision>2</cp:revision>
  <dcterms:created xsi:type="dcterms:W3CDTF">2020-04-23T05:59:00Z</dcterms:created>
  <dcterms:modified xsi:type="dcterms:W3CDTF">2020-04-23T07:14:00Z</dcterms:modified>
</cp:coreProperties>
</file>